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14" w:rsidRDefault="002B0814" w:rsidP="00AF4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B0814" w:rsidRDefault="002B0814" w:rsidP="002B08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181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 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814" w:rsidRDefault="002B0814" w:rsidP="002B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абайкальск</w:t>
      </w:r>
      <w:proofErr w:type="spellEnd"/>
    </w:p>
    <w:p w:rsidR="002B0814" w:rsidRDefault="002B0814" w:rsidP="002B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814" w:rsidRDefault="002B0814" w:rsidP="002B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814" w:rsidRPr="0030399F" w:rsidRDefault="002B0814" w:rsidP="002B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30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99F" w:rsidRPr="0030399F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 w:rsidR="0030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E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039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г.                                                                             №</w:t>
      </w:r>
      <w:r w:rsidR="0030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99F">
        <w:rPr>
          <w:rFonts w:ascii="Times New Roman" w:eastAsia="Times New Roman" w:hAnsi="Times New Roman" w:cs="Times New Roman"/>
          <w:sz w:val="28"/>
          <w:szCs w:val="28"/>
          <w:u w:val="single"/>
        </w:rPr>
        <w:t>147</w:t>
      </w:r>
    </w:p>
    <w:p w:rsidR="002B0814" w:rsidRDefault="002B0814" w:rsidP="002B081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814" w:rsidRPr="004A0CE9" w:rsidRDefault="00D41E7B" w:rsidP="002B0814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CE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A2854" w:rsidRPr="004A0CE9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4A0CE9">
        <w:rPr>
          <w:rFonts w:ascii="Times New Roman" w:hAnsi="Times New Roman" w:cs="Times New Roman"/>
          <w:sz w:val="28"/>
          <w:szCs w:val="28"/>
        </w:rPr>
        <w:t xml:space="preserve"> в решение Совета городского поселения «Забайкальское» муниципального района «Забайкальский район» № 191 от 24.12.2010 года «О принятии Положения «О комиссии по соблюдению требований к служебному поведению муниципальных служащих и урегулированию конфликта интересов городском поселении «Забайкальское» </w:t>
      </w:r>
    </w:p>
    <w:p w:rsidR="00D41E7B" w:rsidRDefault="00D41E7B" w:rsidP="00650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(ред. от 08.03.2015 года), Совет городского поселения «Забайкальское», </w:t>
      </w:r>
      <w:r w:rsidRPr="00D41E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014E" w:rsidRDefault="0065014E" w:rsidP="0065014E">
      <w:pPr>
        <w:pStyle w:val="a5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п.п. 5.1.1 и п.п. 5.1.2. пункта 5.1. «Основанием для проведения заседания Комиссии 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5 «Порядок работы комиссии»</w:t>
      </w:r>
      <w:r w:rsidR="001069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Порядка работы комиссии по соблюдению требований к служебному поведению  муниципальных служащих Администрации городского поселения «Забайкальское» и урегулированию конфликта интересов». </w:t>
      </w:r>
    </w:p>
    <w:p w:rsidR="0065014E" w:rsidRDefault="0065014E" w:rsidP="0065014E">
      <w:pPr>
        <w:pStyle w:val="a5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5.1.</w:t>
      </w:r>
      <w:r w:rsidRPr="0065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«Основанием для проведения заседания Комиссии 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54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8A2854" w:rsidRPr="00163171" w:rsidRDefault="008A2854" w:rsidP="008A2854">
      <w:pPr>
        <w:pStyle w:val="ConsPlusNormal"/>
        <w:ind w:firstLine="360"/>
        <w:jc w:val="both"/>
        <w:rPr>
          <w:b w:val="0"/>
        </w:rPr>
      </w:pPr>
      <w:proofErr w:type="gramStart"/>
      <w:r w:rsidRPr="00163171">
        <w:rPr>
          <w:b w:val="0"/>
        </w:rPr>
        <w:t xml:space="preserve">а) представление руководителем органа местного самоуправления  в соответствии с </w:t>
      </w:r>
      <w:hyperlink r:id="rId8" w:history="1">
        <w:r w:rsidRPr="00BD4439">
          <w:rPr>
            <w:b w:val="0"/>
          </w:rPr>
          <w:t>пунктом 31</w:t>
        </w:r>
      </w:hyperlink>
      <w:r w:rsidRPr="00163171">
        <w:rPr>
          <w:b w:val="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</w:t>
      </w:r>
      <w:r w:rsidRPr="00163171">
        <w:rPr>
          <w:b w:val="0"/>
        </w:rPr>
        <w:lastRenderedPageBreak/>
        <w:t>Президента Российской Федерации от 21 сентября 2009 г. N 1065, материалов проверки, свидетельствующих:</w:t>
      </w:r>
      <w:proofErr w:type="gramEnd"/>
    </w:p>
    <w:p w:rsidR="008A2854" w:rsidRPr="00163171" w:rsidRDefault="008A2854" w:rsidP="008A2854">
      <w:pPr>
        <w:pStyle w:val="ConsPlusNormal"/>
        <w:ind w:firstLine="360"/>
        <w:jc w:val="both"/>
        <w:rPr>
          <w:b w:val="0"/>
        </w:rPr>
      </w:pPr>
      <w:r>
        <w:rPr>
          <w:b w:val="0"/>
        </w:rPr>
        <w:t xml:space="preserve">- </w:t>
      </w:r>
      <w:r w:rsidRPr="00163171">
        <w:rPr>
          <w:b w:val="0"/>
        </w:rPr>
        <w:t xml:space="preserve">о представлении муниципальным служащим недостоверных или неполных сведений, предусмотренных </w:t>
      </w:r>
      <w:hyperlink r:id="rId9" w:history="1">
        <w:r w:rsidRPr="00BD4439">
          <w:rPr>
            <w:b w:val="0"/>
          </w:rPr>
          <w:t>подпунктом "а" пункта 1</w:t>
        </w:r>
      </w:hyperlink>
      <w:r w:rsidRPr="00163171">
        <w:rPr>
          <w:b w:val="0"/>
        </w:rPr>
        <w:t xml:space="preserve"> названного Положения;</w:t>
      </w:r>
    </w:p>
    <w:p w:rsidR="008A2854" w:rsidRPr="005149BD" w:rsidRDefault="008A2854" w:rsidP="008A2854">
      <w:pPr>
        <w:pStyle w:val="ConsPlusNormal"/>
        <w:ind w:firstLine="360"/>
        <w:jc w:val="both"/>
        <w:rPr>
          <w:b w:val="0"/>
        </w:rPr>
      </w:pPr>
      <w:r>
        <w:rPr>
          <w:b w:val="0"/>
        </w:rPr>
        <w:t xml:space="preserve">- </w:t>
      </w:r>
      <w:r w:rsidRPr="005149BD">
        <w:rPr>
          <w:b w:val="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A2854" w:rsidRPr="00F55071" w:rsidRDefault="008A2854" w:rsidP="008A2854">
      <w:pPr>
        <w:pStyle w:val="ConsPlusNormal"/>
        <w:ind w:firstLine="360"/>
        <w:jc w:val="both"/>
        <w:rPr>
          <w:b w:val="0"/>
        </w:rPr>
      </w:pPr>
      <w:proofErr w:type="gramStart"/>
      <w:r w:rsidRPr="00F55071">
        <w:rPr>
          <w:b w:val="0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8A2854" w:rsidRPr="00F55071" w:rsidRDefault="008A2854" w:rsidP="008A2854">
      <w:pPr>
        <w:pStyle w:val="ConsPlusNormal"/>
        <w:ind w:firstLine="360"/>
        <w:jc w:val="both"/>
        <w:rPr>
          <w:b w:val="0"/>
        </w:rPr>
      </w:pPr>
      <w:proofErr w:type="gramStart"/>
      <w:r>
        <w:rPr>
          <w:b w:val="0"/>
        </w:rPr>
        <w:t xml:space="preserve">- </w:t>
      </w:r>
      <w:r w:rsidRPr="00F55071">
        <w:rPr>
          <w:b w:val="0"/>
        </w:rPr>
        <w:t>обращение гражданина, замещавшего в органе местного самоуправления должность муниципальной  службы, включенную в перечень должностей, утвержденный муниципальным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до</w:t>
      </w:r>
      <w:proofErr w:type="gramEnd"/>
      <w:r w:rsidRPr="00F55071">
        <w:rPr>
          <w:b w:val="0"/>
        </w:rPr>
        <w:t xml:space="preserve"> истечения двух лет со дня увольнения с муниципальной службы;</w:t>
      </w:r>
    </w:p>
    <w:p w:rsidR="008A2854" w:rsidRPr="005149BD" w:rsidRDefault="008A2854" w:rsidP="008A2854">
      <w:pPr>
        <w:pStyle w:val="ConsPlusNormal"/>
        <w:ind w:firstLine="360"/>
        <w:jc w:val="both"/>
        <w:rPr>
          <w:b w:val="0"/>
        </w:rPr>
      </w:pPr>
      <w:r>
        <w:rPr>
          <w:b w:val="0"/>
        </w:rPr>
        <w:t xml:space="preserve">- </w:t>
      </w:r>
      <w:r w:rsidRPr="005149BD">
        <w:rPr>
          <w:b w:val="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2854" w:rsidRPr="00CF01F4" w:rsidRDefault="008A2854" w:rsidP="008A2854">
      <w:pPr>
        <w:pStyle w:val="ConsPlusNormal"/>
        <w:ind w:firstLine="360"/>
        <w:jc w:val="both"/>
        <w:rPr>
          <w:b w:val="0"/>
        </w:rPr>
      </w:pPr>
      <w:proofErr w:type="gramStart"/>
      <w:r>
        <w:rPr>
          <w:b w:val="0"/>
        </w:rPr>
        <w:t xml:space="preserve">- </w:t>
      </w:r>
      <w:r w:rsidRPr="00CF01F4">
        <w:rPr>
          <w:b w:val="0"/>
        </w:rPr>
        <w:t xml:space="preserve">заявление муниципального служащего о невозможности выполнить требования Федерального </w:t>
      </w:r>
      <w:hyperlink r:id="rId10" w:history="1">
        <w:r w:rsidRPr="00BD4439">
          <w:rPr>
            <w:b w:val="0"/>
          </w:rPr>
          <w:t>закона</w:t>
        </w:r>
      </w:hyperlink>
      <w:r w:rsidRPr="00CF01F4">
        <w:rPr>
          <w:b w:val="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CF01F4">
        <w:rPr>
          <w:b w:val="0"/>
        </w:rPr>
        <w:t xml:space="preserve"> </w:t>
      </w:r>
      <w:proofErr w:type="gramStart"/>
      <w:r w:rsidRPr="00CF01F4">
        <w:rPr>
          <w:b w:val="0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8A2854" w:rsidRPr="00362546" w:rsidRDefault="008A2854" w:rsidP="008A2854">
      <w:pPr>
        <w:pStyle w:val="ConsPlusNormal"/>
        <w:ind w:firstLine="360"/>
        <w:jc w:val="both"/>
        <w:rPr>
          <w:b w:val="0"/>
        </w:rPr>
      </w:pPr>
      <w:r w:rsidRPr="00362546">
        <w:rPr>
          <w:b w:val="0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8A2854" w:rsidRPr="00BD4439" w:rsidRDefault="008A2854" w:rsidP="008A2854">
      <w:pPr>
        <w:pStyle w:val="ConsPlusNormal"/>
        <w:ind w:firstLine="360"/>
        <w:jc w:val="both"/>
        <w:rPr>
          <w:b w:val="0"/>
        </w:rPr>
      </w:pPr>
      <w:r w:rsidRPr="00362546">
        <w:rPr>
          <w:b w:val="0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</w:t>
      </w:r>
      <w:r w:rsidRPr="00362546">
        <w:rPr>
          <w:b w:val="0"/>
        </w:rPr>
        <w:lastRenderedPageBreak/>
        <w:t xml:space="preserve">недостоверных или неполных сведений, предусмотренных </w:t>
      </w:r>
      <w:hyperlink r:id="rId11" w:history="1">
        <w:r w:rsidRPr="00BD4439">
          <w:rPr>
            <w:b w:val="0"/>
          </w:rPr>
          <w:t>частью 1 статьи 3</w:t>
        </w:r>
      </w:hyperlink>
      <w:r w:rsidRPr="00BD4439">
        <w:rPr>
          <w:b w:val="0"/>
        </w:rPr>
        <w:t xml:space="preserve"> Федерального закона от 3 декабря 2012 г. N 230-ФЗ "О </w:t>
      </w:r>
      <w:proofErr w:type="gramStart"/>
      <w:r w:rsidRPr="00BD4439">
        <w:rPr>
          <w:b w:val="0"/>
        </w:rPr>
        <w:t>контроле за</w:t>
      </w:r>
      <w:proofErr w:type="gramEnd"/>
      <w:r w:rsidRPr="00BD4439">
        <w:rPr>
          <w:b w:val="0"/>
        </w:rPr>
        <w:t xml:space="preserve"> соответствием расходов лиц, замещающих государственные должности, и иных лиц их доходам";</w:t>
      </w:r>
    </w:p>
    <w:p w:rsidR="008A2854" w:rsidRDefault="008A2854" w:rsidP="008A2854">
      <w:pPr>
        <w:pStyle w:val="ConsPlusNormal"/>
        <w:ind w:firstLine="360"/>
        <w:jc w:val="both"/>
        <w:rPr>
          <w:b w:val="0"/>
        </w:rPr>
      </w:pPr>
      <w:proofErr w:type="gramStart"/>
      <w:r w:rsidRPr="00BD4439">
        <w:rPr>
          <w:b w:val="0"/>
        </w:rPr>
        <w:t xml:space="preserve">д) поступившее в соответствии с </w:t>
      </w:r>
      <w:hyperlink r:id="rId12" w:history="1">
        <w:r w:rsidRPr="00BD4439">
          <w:rPr>
            <w:b w:val="0"/>
          </w:rPr>
          <w:t>частью 4 статьи 12</w:t>
        </w:r>
      </w:hyperlink>
      <w:r w:rsidRPr="00BD4439">
        <w:rPr>
          <w:b w:val="0"/>
        </w:rPr>
        <w:t xml:space="preserve"> Федерального закона от 25 декабря 2008 г. N 273-ФЗ "О противодействии коррупции" и </w:t>
      </w:r>
      <w:hyperlink r:id="rId13" w:history="1">
        <w:r w:rsidRPr="00BD4439">
          <w:rPr>
            <w:b w:val="0"/>
          </w:rPr>
          <w:t>статьей 64.1</w:t>
        </w:r>
      </w:hyperlink>
      <w:r w:rsidRPr="00BD4439">
        <w:rPr>
          <w:b w:val="0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</w:t>
      </w:r>
      <w:r w:rsidRPr="00362546">
        <w:rPr>
          <w:b w:val="0"/>
        </w:rPr>
        <w:t>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</w:t>
      </w:r>
      <w:proofErr w:type="gramEnd"/>
      <w:r w:rsidRPr="00362546">
        <w:rPr>
          <w:b w:val="0"/>
        </w:rPr>
        <w:t xml:space="preserve"> </w:t>
      </w:r>
      <w:proofErr w:type="gramStart"/>
      <w:r w:rsidRPr="00362546">
        <w:rPr>
          <w:b w:val="0"/>
        </w:rPr>
        <w:t>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362546">
        <w:rPr>
          <w:b w:val="0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A2854" w:rsidRDefault="008A2854" w:rsidP="008A2854">
      <w:pPr>
        <w:pStyle w:val="ConsPlusNormal"/>
        <w:ind w:firstLine="360"/>
        <w:jc w:val="both"/>
        <w:rPr>
          <w:b w:val="0"/>
        </w:rPr>
      </w:pPr>
      <w:r>
        <w:rPr>
          <w:b w:val="0"/>
        </w:rPr>
        <w:t xml:space="preserve">3. Утвердить новый состав комиссии по соблюдению требований к служебному поведению муниципальных служащих Администрации городского поселения «Забайкальское»  и урегулированию конфликта интересов (приложение № 1). </w:t>
      </w:r>
    </w:p>
    <w:p w:rsidR="008330DC" w:rsidRPr="008A2854" w:rsidRDefault="008330DC" w:rsidP="008330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854">
        <w:rPr>
          <w:rFonts w:ascii="Times New Roman" w:hAnsi="Times New Roman" w:cs="Times New Roman"/>
          <w:sz w:val="28"/>
          <w:szCs w:val="28"/>
        </w:rPr>
        <w:t xml:space="preserve">. </w:t>
      </w:r>
      <w:r w:rsidR="008A2854" w:rsidRPr="008A2854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вестнике «Вести Забайкальска».</w:t>
      </w:r>
    </w:p>
    <w:p w:rsidR="008A2854" w:rsidRPr="008330DC" w:rsidRDefault="008330DC" w:rsidP="008330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30DC">
        <w:rPr>
          <w:rFonts w:ascii="Times New Roman" w:hAnsi="Times New Roman" w:cs="Times New Roman"/>
          <w:sz w:val="28"/>
          <w:szCs w:val="28"/>
        </w:rPr>
        <w:t>5. Настоящее решение вступает в силу с момента официального опубликования.</w:t>
      </w:r>
    </w:p>
    <w:p w:rsidR="008A2854" w:rsidRPr="00362546" w:rsidRDefault="008A2854" w:rsidP="008330DC">
      <w:pPr>
        <w:pStyle w:val="ConsPlusNormal"/>
        <w:ind w:firstLine="360"/>
        <w:jc w:val="both"/>
        <w:rPr>
          <w:b w:val="0"/>
        </w:rPr>
      </w:pPr>
    </w:p>
    <w:p w:rsidR="008A2854" w:rsidRDefault="008A2854" w:rsidP="008330DC">
      <w:pPr>
        <w:spacing w:after="0" w:line="240" w:lineRule="auto"/>
      </w:pPr>
    </w:p>
    <w:p w:rsidR="008A2854" w:rsidRDefault="008A2854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0DC" w:rsidRDefault="008330DC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0DC" w:rsidRDefault="008330DC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0DC" w:rsidRDefault="008330DC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4439" w:rsidRDefault="00BD4439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4439" w:rsidRDefault="00BD4439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Default="000742CF" w:rsidP="008A285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2CF" w:rsidRPr="000742CF" w:rsidRDefault="000742CF" w:rsidP="000742CF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742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0399F" w:rsidRDefault="0030399F" w:rsidP="000742CF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0742CF" w:rsidRPr="000742CF">
        <w:rPr>
          <w:rFonts w:ascii="Times New Roman" w:hAnsi="Times New Roman" w:cs="Times New Roman"/>
          <w:sz w:val="24"/>
          <w:szCs w:val="24"/>
        </w:rPr>
        <w:t xml:space="preserve"> решению Совета городского </w:t>
      </w:r>
    </w:p>
    <w:p w:rsidR="0030399F" w:rsidRPr="0030399F" w:rsidRDefault="000742CF" w:rsidP="0030399F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742C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0399F">
        <w:rPr>
          <w:rFonts w:ascii="Times New Roman" w:hAnsi="Times New Roman" w:cs="Times New Roman"/>
          <w:sz w:val="24"/>
          <w:szCs w:val="24"/>
        </w:rPr>
        <w:t xml:space="preserve"> </w:t>
      </w:r>
      <w:r w:rsidRPr="0030399F">
        <w:rPr>
          <w:rFonts w:ascii="Times New Roman" w:hAnsi="Times New Roman" w:cs="Times New Roman"/>
          <w:sz w:val="24"/>
          <w:szCs w:val="24"/>
        </w:rPr>
        <w:t xml:space="preserve">«Забайкальское» </w:t>
      </w:r>
    </w:p>
    <w:p w:rsidR="000742CF" w:rsidRDefault="000742CF" w:rsidP="000742CF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742CF">
        <w:rPr>
          <w:rFonts w:ascii="Times New Roman" w:hAnsi="Times New Roman" w:cs="Times New Roman"/>
          <w:sz w:val="24"/>
          <w:szCs w:val="24"/>
        </w:rPr>
        <w:t>от  «</w:t>
      </w:r>
      <w:r w:rsidR="0030399F">
        <w:rPr>
          <w:rFonts w:ascii="Times New Roman" w:hAnsi="Times New Roman" w:cs="Times New Roman"/>
          <w:sz w:val="24"/>
          <w:szCs w:val="24"/>
        </w:rPr>
        <w:t xml:space="preserve"> 25 </w:t>
      </w:r>
      <w:r w:rsidRPr="000742CF">
        <w:rPr>
          <w:rFonts w:ascii="Times New Roman" w:hAnsi="Times New Roman" w:cs="Times New Roman"/>
          <w:sz w:val="24"/>
          <w:szCs w:val="24"/>
        </w:rPr>
        <w:t xml:space="preserve">» </w:t>
      </w:r>
      <w:r w:rsidR="0030399F">
        <w:rPr>
          <w:rFonts w:ascii="Times New Roman" w:hAnsi="Times New Roman" w:cs="Times New Roman"/>
          <w:sz w:val="24"/>
          <w:szCs w:val="24"/>
        </w:rPr>
        <w:t>сентября</w:t>
      </w:r>
      <w:r w:rsidRPr="000742CF">
        <w:rPr>
          <w:rFonts w:ascii="Times New Roman" w:hAnsi="Times New Roman" w:cs="Times New Roman"/>
          <w:sz w:val="24"/>
          <w:szCs w:val="24"/>
        </w:rPr>
        <w:t xml:space="preserve"> 2015 года  № </w:t>
      </w:r>
      <w:r w:rsidR="0030399F">
        <w:rPr>
          <w:rFonts w:ascii="Times New Roman" w:hAnsi="Times New Roman" w:cs="Times New Roman"/>
          <w:sz w:val="24"/>
          <w:szCs w:val="24"/>
        </w:rPr>
        <w:t>147</w:t>
      </w:r>
    </w:p>
    <w:p w:rsidR="000742CF" w:rsidRDefault="000742CF" w:rsidP="000742CF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742CF" w:rsidRDefault="000742CF" w:rsidP="000742CF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742CF" w:rsidRDefault="000742CF" w:rsidP="000742CF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742CF" w:rsidRPr="000742CF" w:rsidRDefault="000742CF" w:rsidP="000742CF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C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742CF" w:rsidRDefault="000742CF" w:rsidP="000742CF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CF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городского поселения «Забайкальское» и урегулированию конфликта интересов </w:t>
      </w:r>
    </w:p>
    <w:p w:rsidR="00600E0E" w:rsidRDefault="00600E0E" w:rsidP="000742CF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44B" w:rsidRDefault="00600E0E" w:rsidP="00F0644B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00E0E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44B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«Забайкальское» Ермолин О.Г. </w:t>
      </w:r>
    </w:p>
    <w:p w:rsidR="00600E0E" w:rsidRDefault="00F0644B" w:rsidP="00F0644B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Заместитель главы – начальник отдела по финансовым, имущественным вопросам и социально-экономическому развитию  Писарева О.В. </w:t>
      </w:r>
      <w:r w:rsidR="00600E0E" w:rsidRPr="0060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210" w:rsidRDefault="00F0644B" w:rsidP="00F0644B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DF5210">
        <w:rPr>
          <w:rFonts w:ascii="Times New Roman" w:hAnsi="Times New Roman" w:cs="Times New Roman"/>
          <w:sz w:val="28"/>
          <w:szCs w:val="28"/>
        </w:rPr>
        <w:t xml:space="preserve">главный специалист юрист по имущественным вопросам отдела по финансовым, имущественным вопросам и социально-экономическому развитию </w:t>
      </w:r>
      <w:proofErr w:type="spellStart"/>
      <w:r w:rsidR="00DF5210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="00DF5210">
        <w:rPr>
          <w:rFonts w:ascii="Times New Roman" w:hAnsi="Times New Roman" w:cs="Times New Roman"/>
          <w:sz w:val="28"/>
          <w:szCs w:val="28"/>
        </w:rPr>
        <w:t xml:space="preserve"> Т.С. </w:t>
      </w:r>
    </w:p>
    <w:p w:rsidR="00600E0E" w:rsidRPr="00600E0E" w:rsidRDefault="00DF5210" w:rsidP="00DF5210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начальник общего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начальник отдела земельных отношений, архитектуры и градостроительства  Кузьмина И.А. </w:t>
      </w:r>
    </w:p>
    <w:sectPr w:rsidR="00600E0E" w:rsidRPr="00600E0E" w:rsidSect="00804FDF">
      <w:pgSz w:w="11905" w:h="16838"/>
      <w:pgMar w:top="1134" w:right="567" w:bottom="99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7E1"/>
    <w:multiLevelType w:val="hybridMultilevel"/>
    <w:tmpl w:val="8B7ED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0F25"/>
    <w:multiLevelType w:val="hybridMultilevel"/>
    <w:tmpl w:val="6A90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3B87"/>
    <w:multiLevelType w:val="hybridMultilevel"/>
    <w:tmpl w:val="8E62C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04EF"/>
    <w:multiLevelType w:val="hybridMultilevel"/>
    <w:tmpl w:val="8CC02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434A"/>
    <w:multiLevelType w:val="hybridMultilevel"/>
    <w:tmpl w:val="2D64C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3165"/>
    <w:multiLevelType w:val="hybridMultilevel"/>
    <w:tmpl w:val="00040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06CDD"/>
    <w:multiLevelType w:val="hybridMultilevel"/>
    <w:tmpl w:val="D53A9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30F8D"/>
    <w:multiLevelType w:val="hybridMultilevel"/>
    <w:tmpl w:val="3F70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14D19"/>
    <w:multiLevelType w:val="hybridMultilevel"/>
    <w:tmpl w:val="B374F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A71E9"/>
    <w:multiLevelType w:val="hybridMultilevel"/>
    <w:tmpl w:val="62C8F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F3182"/>
    <w:multiLevelType w:val="hybridMultilevel"/>
    <w:tmpl w:val="4E068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44D2F"/>
    <w:multiLevelType w:val="hybridMultilevel"/>
    <w:tmpl w:val="F61C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7044D"/>
    <w:multiLevelType w:val="hybridMultilevel"/>
    <w:tmpl w:val="63587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C3AE1"/>
    <w:multiLevelType w:val="hybridMultilevel"/>
    <w:tmpl w:val="156AC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51F47"/>
    <w:multiLevelType w:val="hybridMultilevel"/>
    <w:tmpl w:val="C5D86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31D8C"/>
    <w:multiLevelType w:val="hybridMultilevel"/>
    <w:tmpl w:val="A364A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14137"/>
    <w:multiLevelType w:val="hybridMultilevel"/>
    <w:tmpl w:val="125EF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54B3C"/>
    <w:multiLevelType w:val="hybridMultilevel"/>
    <w:tmpl w:val="AD4E1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E48A1"/>
    <w:multiLevelType w:val="hybridMultilevel"/>
    <w:tmpl w:val="57B89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42943"/>
    <w:multiLevelType w:val="hybridMultilevel"/>
    <w:tmpl w:val="6720BE52"/>
    <w:lvl w:ilvl="0" w:tplc="08FAAD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18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17"/>
  </w:num>
  <w:num w:numId="17">
    <w:abstractNumId w:val="8"/>
  </w:num>
  <w:num w:numId="18">
    <w:abstractNumId w:val="11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423E"/>
    <w:rsid w:val="00052123"/>
    <w:rsid w:val="000573B4"/>
    <w:rsid w:val="000742CF"/>
    <w:rsid w:val="00106919"/>
    <w:rsid w:val="001271E8"/>
    <w:rsid w:val="001334D5"/>
    <w:rsid w:val="00143C3B"/>
    <w:rsid w:val="001C43F8"/>
    <w:rsid w:val="001D2828"/>
    <w:rsid w:val="00277AA1"/>
    <w:rsid w:val="002B0814"/>
    <w:rsid w:val="0030399F"/>
    <w:rsid w:val="00324366"/>
    <w:rsid w:val="003567F8"/>
    <w:rsid w:val="00361E11"/>
    <w:rsid w:val="00366EC5"/>
    <w:rsid w:val="003E65E6"/>
    <w:rsid w:val="00405D2F"/>
    <w:rsid w:val="00410B3C"/>
    <w:rsid w:val="00411850"/>
    <w:rsid w:val="00431946"/>
    <w:rsid w:val="00437A31"/>
    <w:rsid w:val="004A0CE9"/>
    <w:rsid w:val="004E4751"/>
    <w:rsid w:val="00511356"/>
    <w:rsid w:val="0052461F"/>
    <w:rsid w:val="005D0133"/>
    <w:rsid w:val="005F18D8"/>
    <w:rsid w:val="00600E0E"/>
    <w:rsid w:val="0061286C"/>
    <w:rsid w:val="0065014E"/>
    <w:rsid w:val="00765D84"/>
    <w:rsid w:val="00794DD9"/>
    <w:rsid w:val="007A3E68"/>
    <w:rsid w:val="00804FDF"/>
    <w:rsid w:val="008330DC"/>
    <w:rsid w:val="00876470"/>
    <w:rsid w:val="00880452"/>
    <w:rsid w:val="00892B2E"/>
    <w:rsid w:val="008A2854"/>
    <w:rsid w:val="008B4A44"/>
    <w:rsid w:val="008C3C55"/>
    <w:rsid w:val="008C45AB"/>
    <w:rsid w:val="00AF423E"/>
    <w:rsid w:val="00B74402"/>
    <w:rsid w:val="00B83E1F"/>
    <w:rsid w:val="00BA06BE"/>
    <w:rsid w:val="00BB702B"/>
    <w:rsid w:val="00BD4439"/>
    <w:rsid w:val="00BD62ED"/>
    <w:rsid w:val="00C74608"/>
    <w:rsid w:val="00C91B7B"/>
    <w:rsid w:val="00CE5B2B"/>
    <w:rsid w:val="00D41E7B"/>
    <w:rsid w:val="00DA2604"/>
    <w:rsid w:val="00DA7C46"/>
    <w:rsid w:val="00DB0553"/>
    <w:rsid w:val="00DB662B"/>
    <w:rsid w:val="00DD15CF"/>
    <w:rsid w:val="00DE69CB"/>
    <w:rsid w:val="00DF5210"/>
    <w:rsid w:val="00E806C0"/>
    <w:rsid w:val="00EC0402"/>
    <w:rsid w:val="00F0644B"/>
    <w:rsid w:val="00F45301"/>
    <w:rsid w:val="00F50C52"/>
    <w:rsid w:val="00F559C1"/>
    <w:rsid w:val="00FB2794"/>
    <w:rsid w:val="00FC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3F8"/>
    <w:pPr>
      <w:ind w:left="720"/>
      <w:contextualSpacing/>
    </w:pPr>
  </w:style>
  <w:style w:type="paragraph" w:customStyle="1" w:styleId="ConsPlusNonformat">
    <w:name w:val="ConsPlusNonformat"/>
    <w:uiPriority w:val="99"/>
    <w:rsid w:val="00127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A2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C6FC56E177A9CCF182F8E93960B984D54F02C95A2BBEE80C5C645C16992860ABA0AB7D23D9B4J4K9D" TargetMode="External"/><Relationship Id="rId13" Type="http://schemas.openxmlformats.org/officeDocument/2006/relationships/hyperlink" Target="consultantplus://offline/ref=5B17C6FC56E177A9CCF182F8E93960B984D54E04C35E2BBEE80C5C645C16992860ABA0AB7A22JDK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B17C6FC56E177A9CCF182F8E93960B984DA4E07CF5B2BBEE80C5C645C16992860ABA0A9J7K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17C6FC56E177A9CCF182F8E93960B984DA4E07C95D2BBEE80C5C645C16992860ABA0AB7D23D8B7J4K2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17C6FC56E177A9CCF182F8E93960B984DA4E07CE5A2BBEE80C5C645CJ1K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17C6FC56E177A9CCF182F8E93960B984D54F02C95A2BBEE80C5C645C16992860ABA0AB7D23D8B6J4K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BF14-23F9-437D-B080-81C55D8B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2015-09-16T01:02:00Z</cp:lastPrinted>
  <dcterms:created xsi:type="dcterms:W3CDTF">2015-09-07T08:32:00Z</dcterms:created>
  <dcterms:modified xsi:type="dcterms:W3CDTF">2015-09-28T05:47:00Z</dcterms:modified>
</cp:coreProperties>
</file>